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121285</wp:posOffset>
            </wp:positionV>
            <wp:extent cx="2205355" cy="244856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20535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340F95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2540</wp:posOffset>
            </wp:positionV>
            <wp:extent cx="1676400" cy="19621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340F95">
        <w:rPr>
          <w:sz w:val="20"/>
          <w:u w:val="single"/>
        </w:rPr>
        <w:t>Писарев 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B30B22">
        <w:rPr>
          <w:spacing w:val="-4"/>
          <w:sz w:val="28"/>
        </w:rPr>
        <w:t>0</w:t>
      </w:r>
      <w:r w:rsidR="007D0518">
        <w:rPr>
          <w:spacing w:val="-4"/>
          <w:sz w:val="28"/>
        </w:rPr>
        <w:t>3</w:t>
      </w:r>
      <w:r w:rsidR="00B24007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 w:rsidR="00B24007">
        <w:rPr>
          <w:sz w:val="28"/>
        </w:rPr>
        <w:t>2026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</w:t>
            </w:r>
            <w:r w:rsidR="00B24007">
              <w:rPr>
                <w:spacing w:val="-4"/>
                <w:sz w:val="24"/>
              </w:rPr>
              <w:t>02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5,70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9,80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41,20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284,50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</w:t>
            </w:r>
            <w:r w:rsidR="00B24007">
              <w:rPr>
                <w:spacing w:val="-4"/>
                <w:sz w:val="24"/>
              </w:rPr>
              <w:t>416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4,10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17,40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118,80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B24007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№2</w:t>
            </w:r>
          </w:p>
        </w:tc>
        <w:tc>
          <w:tcPr>
            <w:tcW w:w="4380" w:type="dxa"/>
          </w:tcPr>
          <w:p w:rsidR="0046491D" w:rsidRDefault="00B24007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ПОВИДЛОМ (батон) 30/20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14,20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20,10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73,20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544,90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B24007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46491D"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</w:t>
            </w:r>
            <w:r w:rsidR="00B24007">
              <w:rPr>
                <w:spacing w:val="-5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B24007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КРУПОЙ (пшено)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1,60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2,10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12,10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73,60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</w:t>
            </w:r>
            <w:r w:rsidR="00B24007">
              <w:rPr>
                <w:spacing w:val="-4"/>
                <w:sz w:val="24"/>
              </w:rPr>
              <w:t>22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12,84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11</w:t>
            </w:r>
            <w:r w:rsidR="007D0518">
              <w:rPr>
                <w:sz w:val="24"/>
              </w:rPr>
              <w:t>,60</w:t>
            </w:r>
          </w:p>
          <w:p w:rsidR="00B24007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13,30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209,30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№219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МАКАРОННЫЕ ИЗДЕЛИЯ ОТВАРНЫЕС МАСЛОМ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7,90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29,60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211,90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</w:t>
            </w:r>
            <w:r w:rsidR="007D0518">
              <w:rPr>
                <w:spacing w:val="-4"/>
                <w:sz w:val="24"/>
              </w:rPr>
              <w:t xml:space="preserve"> 412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46491D"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46491D"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670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24,56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22,30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99,96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701,48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№ 9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ПЕЧЕНЬЕ 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37,20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208,50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№ 413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 С МОЛОКОМ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z w:val="24"/>
              </w:rPr>
              <w:t>3,00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z w:val="24"/>
              </w:rPr>
              <w:t>2,50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z w:val="24"/>
              </w:rPr>
              <w:t>15,60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z w:val="24"/>
              </w:rPr>
              <w:t>97,60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6,80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7,40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52,80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306,10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45,96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50,20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235,46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1598,08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166085"/>
    <w:rsid w:val="00175CDB"/>
    <w:rsid w:val="00212E3C"/>
    <w:rsid w:val="00240D50"/>
    <w:rsid w:val="00243EA1"/>
    <w:rsid w:val="002D5ACA"/>
    <w:rsid w:val="00340F95"/>
    <w:rsid w:val="0041226B"/>
    <w:rsid w:val="0046491D"/>
    <w:rsid w:val="004A7C0D"/>
    <w:rsid w:val="00550BEB"/>
    <w:rsid w:val="005A2EAD"/>
    <w:rsid w:val="00610D0B"/>
    <w:rsid w:val="00614825"/>
    <w:rsid w:val="0062179E"/>
    <w:rsid w:val="00664C19"/>
    <w:rsid w:val="00711DA9"/>
    <w:rsid w:val="007C5D76"/>
    <w:rsid w:val="007D0518"/>
    <w:rsid w:val="008B64D1"/>
    <w:rsid w:val="009E70CF"/>
    <w:rsid w:val="00A202E2"/>
    <w:rsid w:val="00A77604"/>
    <w:rsid w:val="00B24007"/>
    <w:rsid w:val="00B30B22"/>
    <w:rsid w:val="00B61488"/>
    <w:rsid w:val="00BF7CE0"/>
    <w:rsid w:val="00C43C83"/>
    <w:rsid w:val="00C90431"/>
    <w:rsid w:val="00CC463A"/>
    <w:rsid w:val="00D43696"/>
    <w:rsid w:val="00D439DF"/>
    <w:rsid w:val="00D77053"/>
    <w:rsid w:val="00DB0B13"/>
    <w:rsid w:val="00E21AD2"/>
    <w:rsid w:val="00E233E0"/>
    <w:rsid w:val="00E53ED2"/>
    <w:rsid w:val="00E614FE"/>
    <w:rsid w:val="00EE1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2026-01-30T08:42:00Z</dcterms:created>
  <dcterms:modified xsi:type="dcterms:W3CDTF">2026-01-30T08:42:00Z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